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7C" w:rsidRPr="00B4259C" w:rsidRDefault="0036257C" w:rsidP="0036257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color w:val="0070C0"/>
          <w:sz w:val="28"/>
          <w:szCs w:val="28"/>
          <w:lang w:eastAsia="en-US"/>
        </w:rPr>
      </w:pPr>
      <w:r>
        <w:rPr>
          <w:rFonts w:eastAsia="Calibri"/>
          <w:b/>
          <w:noProof/>
          <w:color w:val="0070C0"/>
          <w:sz w:val="28"/>
          <w:szCs w:val="28"/>
        </w:rPr>
        <w:drawing>
          <wp:inline distT="0" distB="0" distL="0" distR="0">
            <wp:extent cx="762000" cy="762000"/>
            <wp:effectExtent l="0" t="0" r="0" b="0"/>
            <wp:docPr id="1" name="Рисунок 1" descr="C:\Users\AntonovaLM\Documents\56А\svaoaltufe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ntonovaLM\Documents\56А\svaoaltufev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59C">
        <w:rPr>
          <w:rFonts w:eastAsia="Calibri"/>
          <w:b/>
          <w:color w:val="0070C0"/>
          <w:sz w:val="28"/>
          <w:szCs w:val="28"/>
          <w:lang w:eastAsia="en-US"/>
        </w:rPr>
        <w:t xml:space="preserve"> </w:t>
      </w:r>
    </w:p>
    <w:p w:rsidR="0036257C" w:rsidRPr="00B4259C" w:rsidRDefault="0036257C" w:rsidP="0036257C">
      <w:pPr>
        <w:widowControl/>
        <w:autoSpaceDE/>
        <w:autoSpaceDN/>
        <w:adjustRightInd/>
        <w:spacing w:line="276" w:lineRule="auto"/>
        <w:jc w:val="center"/>
        <w:rPr>
          <w:rFonts w:eastAsia="Calibri"/>
          <w:color w:val="0070C0"/>
          <w:sz w:val="28"/>
          <w:szCs w:val="28"/>
          <w:lang w:eastAsia="en-US"/>
        </w:rPr>
      </w:pPr>
      <w:r w:rsidRPr="00B4259C">
        <w:rPr>
          <w:rFonts w:eastAsia="Calibri"/>
          <w:color w:val="0070C0"/>
          <w:sz w:val="28"/>
          <w:szCs w:val="28"/>
          <w:lang w:eastAsia="en-US"/>
        </w:rPr>
        <w:t>СЕВЕРО-ВОСТОЧНЫЙ АДМИНИСТРАТИВНЫЙ ОКРУГ</w:t>
      </w:r>
    </w:p>
    <w:p w:rsidR="0036257C" w:rsidRPr="00B4259C" w:rsidRDefault="0036257C" w:rsidP="0036257C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color w:val="0070C0"/>
          <w:sz w:val="28"/>
          <w:szCs w:val="28"/>
          <w:lang w:eastAsia="en-US"/>
        </w:rPr>
      </w:pPr>
      <w:r w:rsidRPr="00B4259C">
        <w:rPr>
          <w:rFonts w:eastAsia="Calibri"/>
          <w:b/>
          <w:color w:val="0070C0"/>
          <w:sz w:val="28"/>
          <w:szCs w:val="28"/>
          <w:lang w:eastAsia="en-US"/>
        </w:rPr>
        <w:t>ГОСУДАРСТВЕННОЕ БЮДЖЕТНОЕ УЧРЕЖДЕНИЕ ГОРОДА МОСКВЫ</w:t>
      </w:r>
    </w:p>
    <w:p w:rsidR="0036257C" w:rsidRPr="00B4259C" w:rsidRDefault="0036257C" w:rsidP="0036257C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color w:val="0070C0"/>
          <w:sz w:val="28"/>
          <w:szCs w:val="28"/>
          <w:lang w:eastAsia="en-US"/>
        </w:rPr>
      </w:pPr>
      <w:r w:rsidRPr="00B4259C">
        <w:rPr>
          <w:rFonts w:eastAsia="Calibri"/>
          <w:b/>
          <w:color w:val="0070C0"/>
          <w:sz w:val="28"/>
          <w:szCs w:val="28"/>
          <w:lang w:eastAsia="en-US"/>
        </w:rPr>
        <w:t>«ЖИЛИЩНИК АЛТУФЬЕВСКОГО РАЙОНА»</w:t>
      </w:r>
    </w:p>
    <w:tbl>
      <w:tblPr>
        <w:tblW w:w="0" w:type="auto"/>
        <w:tblLook w:val="04A0"/>
      </w:tblPr>
      <w:tblGrid>
        <w:gridCol w:w="6977"/>
        <w:gridCol w:w="2453"/>
      </w:tblGrid>
      <w:tr w:rsidR="0036257C" w:rsidRPr="007D6DBC" w:rsidTr="008279DB">
        <w:tc>
          <w:tcPr>
            <w:tcW w:w="7621" w:type="dxa"/>
            <w:shd w:val="clear" w:color="auto" w:fill="auto"/>
          </w:tcPr>
          <w:p w:rsidR="0036257C" w:rsidRPr="007D6DBC" w:rsidRDefault="0036257C" w:rsidP="008279DB">
            <w:pPr>
              <w:widowControl/>
              <w:autoSpaceDE/>
              <w:autoSpaceDN/>
              <w:adjustRightInd/>
              <w:rPr>
                <w:rFonts w:eastAsia="Calibri"/>
                <w:color w:val="0070C0"/>
                <w:lang w:eastAsia="en-US"/>
              </w:rPr>
            </w:pPr>
          </w:p>
          <w:p w:rsidR="0036257C" w:rsidRPr="007D6DBC" w:rsidRDefault="0036257C" w:rsidP="008279DB">
            <w:pPr>
              <w:widowControl/>
              <w:autoSpaceDE/>
              <w:autoSpaceDN/>
              <w:adjustRightInd/>
              <w:rPr>
                <w:rFonts w:eastAsia="Calibri"/>
                <w:color w:val="0070C0"/>
                <w:lang w:eastAsia="en-US"/>
              </w:rPr>
            </w:pPr>
            <w:r w:rsidRPr="007D6DBC">
              <w:rPr>
                <w:rFonts w:eastAsia="Calibri"/>
                <w:color w:val="0070C0"/>
                <w:lang w:eastAsia="en-US"/>
              </w:rPr>
              <w:t xml:space="preserve">Стандартная улица, д.3, Москва, 127410 </w:t>
            </w:r>
          </w:p>
          <w:p w:rsidR="0036257C" w:rsidRPr="007D6DBC" w:rsidRDefault="0036257C" w:rsidP="008279DB">
            <w:pPr>
              <w:widowControl/>
              <w:autoSpaceDE/>
              <w:autoSpaceDN/>
              <w:adjustRightInd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7D6DBC">
              <w:rPr>
                <w:rFonts w:eastAsia="Calibri"/>
                <w:color w:val="0070C0"/>
                <w:lang w:eastAsia="en-US"/>
              </w:rPr>
              <w:t>ОКПО 1672109,ОГРН 5147746339362, ИНН/КПП 9715005363/771501001</w:t>
            </w:r>
          </w:p>
        </w:tc>
        <w:tc>
          <w:tcPr>
            <w:tcW w:w="2518" w:type="dxa"/>
            <w:shd w:val="clear" w:color="auto" w:fill="auto"/>
          </w:tcPr>
          <w:p w:rsidR="0036257C" w:rsidRPr="007D6DBC" w:rsidRDefault="0036257C" w:rsidP="008279DB">
            <w:pPr>
              <w:widowControl/>
              <w:autoSpaceDE/>
              <w:autoSpaceDN/>
              <w:adjustRightInd/>
              <w:rPr>
                <w:rFonts w:eastAsia="Calibri"/>
                <w:color w:val="0070C0"/>
                <w:lang w:eastAsia="en-US"/>
              </w:rPr>
            </w:pPr>
            <w:r w:rsidRPr="007D6DBC">
              <w:rPr>
                <w:rFonts w:eastAsia="Calibri"/>
                <w:color w:val="0070C0"/>
                <w:lang w:eastAsia="en-US"/>
              </w:rPr>
              <w:t>телефон: (499)902-22-20</w:t>
            </w:r>
          </w:p>
          <w:p w:rsidR="0036257C" w:rsidRPr="007D6DBC" w:rsidRDefault="0036257C" w:rsidP="008279DB">
            <w:pPr>
              <w:widowControl/>
              <w:autoSpaceDE/>
              <w:autoSpaceDN/>
              <w:adjustRightInd/>
              <w:rPr>
                <w:rFonts w:eastAsia="Calibri"/>
                <w:color w:val="0070C0"/>
                <w:lang w:eastAsia="en-US"/>
              </w:rPr>
            </w:pPr>
            <w:r w:rsidRPr="007D6DBC">
              <w:rPr>
                <w:rFonts w:eastAsia="Calibri"/>
                <w:color w:val="0070C0"/>
                <w:lang w:eastAsia="en-US"/>
              </w:rPr>
              <w:t>факс: (499)902-50-00</w:t>
            </w:r>
          </w:p>
          <w:p w:rsidR="0036257C" w:rsidRPr="007D6DBC" w:rsidRDefault="0036257C" w:rsidP="008279DB">
            <w:pPr>
              <w:widowControl/>
              <w:autoSpaceDE/>
              <w:autoSpaceDN/>
              <w:adjustRightInd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7D6DBC">
              <w:rPr>
                <w:rFonts w:eastAsia="Calibri"/>
                <w:color w:val="0070C0"/>
                <w:lang w:val="en-US" w:eastAsia="en-US"/>
              </w:rPr>
              <w:t>e</w:t>
            </w:r>
            <w:r w:rsidRPr="007D6DBC">
              <w:rPr>
                <w:rFonts w:eastAsia="Calibri"/>
                <w:color w:val="0070C0"/>
                <w:lang w:eastAsia="en-US"/>
              </w:rPr>
              <w:t>-</w:t>
            </w:r>
            <w:r w:rsidRPr="007D6DBC">
              <w:rPr>
                <w:rFonts w:eastAsia="Calibri"/>
                <w:color w:val="0070C0"/>
                <w:lang w:val="en-US" w:eastAsia="en-US"/>
              </w:rPr>
              <w:t>mail</w:t>
            </w:r>
            <w:r w:rsidRPr="007D6DBC">
              <w:rPr>
                <w:rFonts w:eastAsia="Calibri"/>
                <w:color w:val="0070C0"/>
                <w:lang w:eastAsia="en-US"/>
              </w:rPr>
              <w:t>:</w:t>
            </w:r>
            <w:proofErr w:type="spellStart"/>
            <w:r w:rsidRPr="007D6DBC">
              <w:rPr>
                <w:rFonts w:eastAsia="Calibri"/>
                <w:color w:val="0070C0"/>
                <w:lang w:val="en-US" w:eastAsia="en-US"/>
              </w:rPr>
              <w:t>dez</w:t>
            </w:r>
            <w:proofErr w:type="spellEnd"/>
            <w:r w:rsidRPr="007D6DBC">
              <w:rPr>
                <w:rFonts w:eastAsia="Calibri"/>
                <w:color w:val="0070C0"/>
                <w:lang w:eastAsia="en-US"/>
              </w:rPr>
              <w:t>.</w:t>
            </w:r>
            <w:proofErr w:type="spellStart"/>
            <w:r w:rsidRPr="007D6DBC">
              <w:rPr>
                <w:rFonts w:eastAsia="Calibri"/>
                <w:color w:val="0070C0"/>
                <w:lang w:val="en-US" w:eastAsia="en-US"/>
              </w:rPr>
              <w:t>altuf</w:t>
            </w:r>
            <w:proofErr w:type="spellEnd"/>
            <w:r w:rsidRPr="007D6DBC">
              <w:rPr>
                <w:rFonts w:eastAsia="Calibri"/>
                <w:color w:val="0070C0"/>
                <w:lang w:eastAsia="en-US"/>
              </w:rPr>
              <w:t>@</w:t>
            </w:r>
            <w:r w:rsidRPr="007D6DBC">
              <w:rPr>
                <w:rFonts w:eastAsia="Calibri"/>
                <w:color w:val="0070C0"/>
                <w:lang w:val="en-US" w:eastAsia="en-US"/>
              </w:rPr>
              <w:t>list</w:t>
            </w:r>
            <w:r w:rsidRPr="007D6DBC">
              <w:rPr>
                <w:rFonts w:eastAsia="Calibri"/>
                <w:color w:val="0070C0"/>
                <w:lang w:eastAsia="en-US"/>
              </w:rPr>
              <w:t>.</w:t>
            </w:r>
            <w:proofErr w:type="spellStart"/>
            <w:r w:rsidRPr="007D6DBC">
              <w:rPr>
                <w:rFonts w:eastAsia="Calibri"/>
                <w:color w:val="0070C0"/>
                <w:lang w:val="en-US" w:eastAsia="en-US"/>
              </w:rPr>
              <w:t>ru</w:t>
            </w:r>
            <w:proofErr w:type="spellEnd"/>
          </w:p>
        </w:tc>
      </w:tr>
    </w:tbl>
    <w:p w:rsidR="0036257C" w:rsidRPr="00B4259C" w:rsidRDefault="0036257C" w:rsidP="0036257C">
      <w:pPr>
        <w:rPr>
          <w:vanish/>
        </w:rPr>
      </w:pPr>
    </w:p>
    <w:tbl>
      <w:tblPr>
        <w:tblW w:w="9645" w:type="dxa"/>
        <w:tblInd w:w="147" w:type="dxa"/>
        <w:tblBorders>
          <w:top w:val="single" w:sz="12" w:space="0" w:color="auto"/>
        </w:tblBorders>
        <w:tblLook w:val="0000"/>
      </w:tblPr>
      <w:tblGrid>
        <w:gridCol w:w="9645"/>
      </w:tblGrid>
      <w:tr w:rsidR="0036257C" w:rsidRPr="00B4259C" w:rsidTr="008279DB">
        <w:trPr>
          <w:trHeight w:val="50"/>
        </w:trPr>
        <w:tc>
          <w:tcPr>
            <w:tcW w:w="9645" w:type="dxa"/>
            <w:tcBorders>
              <w:top w:val="single" w:sz="12" w:space="0" w:color="0070C0"/>
            </w:tcBorders>
            <w:shd w:val="clear" w:color="auto" w:fill="auto"/>
          </w:tcPr>
          <w:p w:rsidR="0036257C" w:rsidRPr="00B4259C" w:rsidRDefault="0036257C" w:rsidP="008279D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4243"/>
              <w:gridCol w:w="5171"/>
            </w:tblGrid>
            <w:tr w:rsidR="0036257C" w:rsidRPr="007D6DBC" w:rsidTr="008279DB">
              <w:tc>
                <w:tcPr>
                  <w:tcW w:w="4243" w:type="dxa"/>
                  <w:shd w:val="clear" w:color="auto" w:fill="auto"/>
                </w:tcPr>
                <w:p w:rsidR="0036257C" w:rsidRPr="007D6DBC" w:rsidRDefault="0036257C" w:rsidP="008279DB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</w:pPr>
                  <w:r w:rsidRPr="007D6DBC"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  <w:t>_</w:t>
                  </w:r>
                  <w:r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  <w:t>22.05.2018</w:t>
                  </w:r>
                  <w:r w:rsidRPr="007D6DBC"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  <w:t xml:space="preserve">___ </w:t>
                  </w:r>
                  <w:r w:rsidRPr="007D6DBC">
                    <w:rPr>
                      <w:rFonts w:eastAsia="Calibri"/>
                      <w:color w:val="0070C0"/>
                      <w:lang w:eastAsia="en-US"/>
                    </w:rPr>
                    <w:t>№</w:t>
                  </w:r>
                  <w:r w:rsidRPr="007D6DBC"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  <w:t>______________</w:t>
                  </w:r>
                </w:p>
                <w:p w:rsidR="0036257C" w:rsidRPr="007D6DBC" w:rsidRDefault="0036257C" w:rsidP="008279DB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</w:pPr>
                  <w:r w:rsidRPr="007D6DBC">
                    <w:rPr>
                      <w:rFonts w:eastAsia="Calibri"/>
                      <w:color w:val="0070C0"/>
                      <w:lang w:eastAsia="en-US"/>
                    </w:rPr>
                    <w:t>на №</w:t>
                  </w:r>
                  <w:r w:rsidRPr="007D6DBC"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  <w:t xml:space="preserve">____________ </w:t>
                  </w:r>
                  <w:r w:rsidRPr="007D6DBC">
                    <w:rPr>
                      <w:rFonts w:eastAsia="Calibri"/>
                      <w:color w:val="0070C0"/>
                      <w:lang w:eastAsia="en-US"/>
                    </w:rPr>
                    <w:t>от</w:t>
                  </w:r>
                  <w:r w:rsidRPr="007D6DBC"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  <w:t>______________</w:t>
                  </w:r>
                </w:p>
              </w:tc>
              <w:tc>
                <w:tcPr>
                  <w:tcW w:w="5171" w:type="dxa"/>
                  <w:shd w:val="clear" w:color="auto" w:fill="auto"/>
                </w:tcPr>
                <w:p w:rsidR="0036257C" w:rsidRPr="007D6DBC" w:rsidRDefault="0036257C" w:rsidP="008279DB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36257C" w:rsidRPr="00B4259C" w:rsidRDefault="0036257C" w:rsidP="008279D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</w:tc>
      </w:tr>
    </w:tbl>
    <w:p w:rsidR="0036257C" w:rsidRDefault="0036257C" w:rsidP="0036257C">
      <w:pPr>
        <w:widowControl/>
        <w:autoSpaceDE/>
        <w:autoSpaceDN/>
        <w:adjustRightInd/>
        <w:rPr>
          <w:b/>
          <w:sz w:val="28"/>
          <w:szCs w:val="28"/>
        </w:rPr>
      </w:pPr>
    </w:p>
    <w:p w:rsidR="0036257C" w:rsidRPr="00063F6C" w:rsidRDefault="0036257C" w:rsidP="0036257C">
      <w:pPr>
        <w:jc w:val="center"/>
        <w:rPr>
          <w:b/>
          <w:sz w:val="32"/>
          <w:szCs w:val="32"/>
        </w:rPr>
      </w:pPr>
      <w:r w:rsidRPr="00063F6C">
        <w:rPr>
          <w:b/>
          <w:sz w:val="32"/>
          <w:szCs w:val="32"/>
        </w:rPr>
        <w:t>УВЕДОМЛЕНИЕ</w:t>
      </w:r>
    </w:p>
    <w:p w:rsidR="0036257C" w:rsidRDefault="0036257C" w:rsidP="0036257C">
      <w:pPr>
        <w:jc w:val="center"/>
        <w:rPr>
          <w:b/>
        </w:rPr>
      </w:pPr>
    </w:p>
    <w:p w:rsidR="0036257C" w:rsidRPr="00063F6C" w:rsidRDefault="0036257C" w:rsidP="0036257C">
      <w:pPr>
        <w:ind w:firstLine="709"/>
        <w:jc w:val="both"/>
        <w:rPr>
          <w:sz w:val="26"/>
          <w:szCs w:val="26"/>
        </w:rPr>
      </w:pPr>
      <w:r>
        <w:rPr>
          <w:b/>
        </w:rPr>
        <w:t xml:space="preserve"> </w:t>
      </w:r>
      <w:r w:rsidRPr="00063F6C">
        <w:rPr>
          <w:sz w:val="26"/>
          <w:szCs w:val="26"/>
        </w:rPr>
        <w:t>До сведения</w:t>
      </w:r>
      <w:r>
        <w:rPr>
          <w:sz w:val="26"/>
          <w:szCs w:val="26"/>
        </w:rPr>
        <w:t xml:space="preserve"> указанных ниже граждан</w:t>
      </w:r>
      <w:r w:rsidRPr="00063F6C">
        <w:rPr>
          <w:sz w:val="26"/>
          <w:szCs w:val="26"/>
        </w:rPr>
        <w:t xml:space="preserve"> было доведено Предупреждение от </w:t>
      </w:r>
      <w:r>
        <w:rPr>
          <w:sz w:val="26"/>
          <w:szCs w:val="26"/>
        </w:rPr>
        <w:t>27.04.</w:t>
      </w:r>
      <w:r w:rsidRPr="00063F6C">
        <w:rPr>
          <w:sz w:val="26"/>
          <w:szCs w:val="26"/>
        </w:rPr>
        <w:t>2018г. о погашении задолженности по оплате за жилое помещение и коммунальные услуги  и о введении в отношении  Вас мер  по ограничению предоставления коммунальных услуг в случае неуплаты суммы задолженности.</w:t>
      </w:r>
    </w:p>
    <w:p w:rsidR="0036257C" w:rsidRPr="00063F6C" w:rsidRDefault="0036257C" w:rsidP="0036257C">
      <w:pPr>
        <w:ind w:firstLine="709"/>
        <w:jc w:val="both"/>
        <w:rPr>
          <w:sz w:val="26"/>
          <w:szCs w:val="26"/>
        </w:rPr>
      </w:pPr>
      <w:r w:rsidRPr="00063F6C">
        <w:rPr>
          <w:sz w:val="26"/>
          <w:szCs w:val="26"/>
        </w:rPr>
        <w:t xml:space="preserve">Предъявленные в предупреждении требования Вами </w:t>
      </w:r>
      <w:r w:rsidRPr="00063F6C">
        <w:rPr>
          <w:b/>
          <w:sz w:val="26"/>
          <w:szCs w:val="26"/>
        </w:rPr>
        <w:t>НЕ ВЫПОЛНЕНЫ</w:t>
      </w:r>
      <w:r w:rsidRPr="00063F6C">
        <w:rPr>
          <w:sz w:val="26"/>
          <w:szCs w:val="26"/>
        </w:rPr>
        <w:t xml:space="preserve">, задолженность по оплате за жилое помещение и коммунальные услуги  на  </w:t>
      </w:r>
      <w:r>
        <w:rPr>
          <w:sz w:val="26"/>
          <w:szCs w:val="26"/>
        </w:rPr>
        <w:t>22.05.</w:t>
      </w:r>
      <w:r w:rsidRPr="00063F6C">
        <w:rPr>
          <w:sz w:val="26"/>
          <w:szCs w:val="26"/>
        </w:rPr>
        <w:t>2018г. не погашена в полном объеме.</w:t>
      </w:r>
    </w:p>
    <w:p w:rsidR="0036257C" w:rsidRPr="00063F6C" w:rsidRDefault="0036257C" w:rsidP="0036257C">
      <w:pPr>
        <w:ind w:firstLine="709"/>
        <w:jc w:val="both"/>
        <w:rPr>
          <w:b/>
          <w:sz w:val="26"/>
          <w:szCs w:val="26"/>
        </w:rPr>
      </w:pPr>
      <w:r w:rsidRPr="00063F6C">
        <w:rPr>
          <w:sz w:val="26"/>
          <w:szCs w:val="26"/>
        </w:rPr>
        <w:t xml:space="preserve">В соответствии Постановлением Правительства РФ от 06.05.2011г. № 354 «О предоставлении коммунальных услуг собственниками и пользователям помещений в многоквартирных домах и жилых домов», управляющая организация     ГБУ «Жилищник Алтуфьевского района» имеет право частично ограничить предоставление коммунальных услуг, в случае неоплаты/неполной оплаты услуг, </w:t>
      </w:r>
    </w:p>
    <w:p w:rsidR="0036257C" w:rsidRPr="00C42CC2" w:rsidRDefault="0036257C" w:rsidP="0036257C">
      <w:pPr>
        <w:jc w:val="center"/>
        <w:rPr>
          <w:b/>
          <w:sz w:val="28"/>
          <w:szCs w:val="28"/>
          <w:u w:val="single"/>
        </w:rPr>
      </w:pPr>
      <w:r w:rsidRPr="00C42CC2">
        <w:rPr>
          <w:b/>
          <w:sz w:val="28"/>
          <w:szCs w:val="28"/>
        </w:rPr>
        <w:t xml:space="preserve">По этой причине в Вашей квартире будет </w:t>
      </w:r>
    </w:p>
    <w:p w:rsidR="0036257C" w:rsidRDefault="0036257C" w:rsidP="0036257C">
      <w:pPr>
        <w:jc w:val="center"/>
        <w:rPr>
          <w:b/>
          <w:sz w:val="28"/>
          <w:szCs w:val="28"/>
          <w:u w:val="single"/>
        </w:rPr>
      </w:pPr>
      <w:r w:rsidRPr="00C42CC2">
        <w:rPr>
          <w:b/>
          <w:sz w:val="28"/>
          <w:szCs w:val="28"/>
          <w:u w:val="single"/>
        </w:rPr>
        <w:t>ОГРАНИЧЕНА УСЛУГА ВОДООТВЕДЕНИЯ (КАНАЛИЗАЦИИ)!!!</w:t>
      </w:r>
    </w:p>
    <w:p w:rsidR="00590ABE" w:rsidRPr="00C42CC2" w:rsidRDefault="00590ABE" w:rsidP="00362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 28.05.2018 г.</w:t>
      </w:r>
    </w:p>
    <w:p w:rsidR="0036257C" w:rsidRDefault="0036257C" w:rsidP="0036257C">
      <w:pPr>
        <w:rPr>
          <w:b/>
        </w:rPr>
      </w:pPr>
    </w:p>
    <w:p w:rsidR="0036257C" w:rsidRPr="00063F6C" w:rsidRDefault="0036257C" w:rsidP="0036257C">
      <w:pPr>
        <w:ind w:firstLine="709"/>
        <w:jc w:val="both"/>
      </w:pPr>
      <w:r w:rsidRPr="00063F6C">
        <w:t>Самостоятельно выполнять работы по подключению квартиры, открывать</w:t>
      </w:r>
      <w:r w:rsidRPr="00063F6C">
        <w:rPr>
          <w:b/>
        </w:rPr>
        <w:t xml:space="preserve"> </w:t>
      </w:r>
      <w:r w:rsidRPr="00063F6C">
        <w:t xml:space="preserve">краны, пользоваться водой </w:t>
      </w:r>
      <w:r w:rsidRPr="00063F6C">
        <w:rPr>
          <w:b/>
        </w:rPr>
        <w:t>СТРОГО ВОСПРЕЩЕНО,</w:t>
      </w:r>
      <w:r w:rsidRPr="00063F6C">
        <w:t xml:space="preserve"> в случае если по вашей вине будут затоплены соседи нижних этажей, вся ответственность за возможные последствия, после отключения квартиры от сети городской канализации, ляжет на ВАС!</w:t>
      </w:r>
    </w:p>
    <w:p w:rsidR="0036257C" w:rsidRDefault="0036257C" w:rsidP="0036257C">
      <w:pPr>
        <w:ind w:firstLine="709"/>
        <w:jc w:val="both"/>
      </w:pPr>
      <w:r w:rsidRPr="00063F6C">
        <w:t>Обращаем особое внимание, что данные действия квалифицируются действующим законодательством, как «Умышленное уничтожение или повреждение имущества» (ст. 167 Уголовного кодекса РФ), максимальная мера наказания - лишение свободы на срок до 2 лет.</w:t>
      </w:r>
    </w:p>
    <w:p w:rsidR="0036257C" w:rsidRDefault="0036257C" w:rsidP="0036257C">
      <w:pPr>
        <w:widowControl/>
        <w:ind w:firstLine="540"/>
        <w:jc w:val="both"/>
        <w:rPr>
          <w:sz w:val="28"/>
          <w:szCs w:val="28"/>
        </w:rPr>
      </w:pPr>
      <w:r>
        <w:t xml:space="preserve">Указанные меры будут введены до полной ликвидации задолженности по коммунальным услугам. Во избежание применения к Вам вышеуказанных мер, убедительно просим до 25.05.2018 погасить имеющуюся задолженность и уведомить об этом </w:t>
      </w:r>
      <w:r w:rsidRPr="00063F6C">
        <w:t>ГБУ «Жилищник Алтуфьевского района»</w:t>
      </w:r>
      <w:r>
        <w:t xml:space="preserve"> направив скан оплаченной квитанции на электронную почту: </w:t>
      </w:r>
      <w:hyperlink r:id="rId6" w:history="1">
        <w:r w:rsidRPr="00ED6776">
          <w:rPr>
            <w:rStyle w:val="a3"/>
            <w:sz w:val="28"/>
            <w:szCs w:val="28"/>
            <w:lang w:val="en-US"/>
          </w:rPr>
          <w:t>gbuur</w:t>
        </w:r>
        <w:r w:rsidRPr="00ED6776">
          <w:rPr>
            <w:rStyle w:val="a3"/>
            <w:sz w:val="28"/>
            <w:szCs w:val="28"/>
          </w:rPr>
          <w:t>2016@</w:t>
        </w:r>
        <w:r w:rsidRPr="00ED6776">
          <w:rPr>
            <w:rStyle w:val="a3"/>
            <w:sz w:val="28"/>
            <w:szCs w:val="28"/>
            <w:lang w:val="en-US"/>
          </w:rPr>
          <w:t>yandex</w:t>
        </w:r>
        <w:r w:rsidRPr="00ED6776">
          <w:rPr>
            <w:rStyle w:val="a3"/>
            <w:sz w:val="28"/>
            <w:szCs w:val="28"/>
          </w:rPr>
          <w:t>.</w:t>
        </w:r>
        <w:r w:rsidRPr="00ED6776">
          <w:rPr>
            <w:rStyle w:val="a3"/>
            <w:sz w:val="28"/>
            <w:szCs w:val="28"/>
            <w:lang w:val="en-US"/>
          </w:rPr>
          <w:t>ru</w:t>
        </w:r>
      </w:hyperlink>
      <w:r w:rsidRPr="00ED6776">
        <w:rPr>
          <w:sz w:val="28"/>
          <w:szCs w:val="28"/>
        </w:rPr>
        <w:t xml:space="preserve"> (с указанием в теме письма «Ф.И.О и адреса»)</w:t>
      </w:r>
      <w:r>
        <w:rPr>
          <w:sz w:val="28"/>
          <w:szCs w:val="28"/>
        </w:rPr>
        <w:t xml:space="preserve"> или по адресу: </w:t>
      </w:r>
      <w:proofErr w:type="spellStart"/>
      <w:r w:rsidRPr="00ED6776">
        <w:rPr>
          <w:sz w:val="28"/>
          <w:szCs w:val="28"/>
        </w:rPr>
        <w:t>Стандартная</w:t>
      </w:r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>.</w:t>
      </w:r>
      <w:r w:rsidRPr="00ED6776">
        <w:rPr>
          <w:sz w:val="28"/>
          <w:szCs w:val="28"/>
        </w:rPr>
        <w:t xml:space="preserve">, д. 3, </w:t>
      </w:r>
      <w:proofErr w:type="spellStart"/>
      <w:r w:rsidRPr="00ED6776">
        <w:rPr>
          <w:sz w:val="28"/>
          <w:szCs w:val="28"/>
        </w:rPr>
        <w:t>каб</w:t>
      </w:r>
      <w:proofErr w:type="spellEnd"/>
      <w:r w:rsidRPr="00ED6776">
        <w:rPr>
          <w:sz w:val="28"/>
          <w:szCs w:val="28"/>
        </w:rPr>
        <w:t>. 7</w:t>
      </w:r>
      <w:r>
        <w:rPr>
          <w:sz w:val="28"/>
          <w:szCs w:val="28"/>
        </w:rPr>
        <w:t xml:space="preserve">. </w:t>
      </w:r>
    </w:p>
    <w:p w:rsidR="007F78B8" w:rsidRDefault="0036257C" w:rsidP="007F78B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 8-495-707-00-90</w:t>
      </w:r>
    </w:p>
    <w:tbl>
      <w:tblPr>
        <w:tblW w:w="9511" w:type="dxa"/>
        <w:tblInd w:w="93" w:type="dxa"/>
        <w:tblLook w:val="04A0"/>
      </w:tblPr>
      <w:tblGrid>
        <w:gridCol w:w="4282"/>
        <w:gridCol w:w="5229"/>
      </w:tblGrid>
      <w:tr w:rsidR="007F78B8" w:rsidRPr="0081481E" w:rsidTr="007F78B8">
        <w:trPr>
          <w:trHeight w:val="45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Адрес</w:t>
            </w:r>
          </w:p>
        </w:tc>
        <w:tc>
          <w:tcPr>
            <w:tcW w:w="5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Задолженность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30146,80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кв.59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27186,78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30742,24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кв.79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36838,57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Костромская ул. д.16, кв.90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140612,72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кв.104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88697,94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кв.106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78919,37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кв.107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60240,82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27766,08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кв.138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198889,65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111032,34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41206,82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359059,38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кв.156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33516,51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кв.168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182519,78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кв.169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115781,47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68573,33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кв.184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27645,52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кв.184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105572,82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кв.186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71557,50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кв.190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146492,56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кв.34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27417,49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26187,47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110991,61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кв.58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237616,82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кв.59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226883,88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47029,34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кв.69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27574,84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49775,88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125286,52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кв.149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27783,50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56468,57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кв.155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42137,05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кв.171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28826,31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кв.177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166498,99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кв.181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46596,52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кв.190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44819,74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кв.195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36666,84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114018,59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Костромская ул. д.20, кв.203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43652,28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234993,70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кв.226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48698,69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кв.232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56886,40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кв.237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64223,47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103066,03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кв.270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101370,83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кв.280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32470,03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кв.282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54913,65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63157,64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74191,81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103506,70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36055,91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26049,31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30655,12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кв.27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77938,65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34236,31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кв.35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247357,72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кв.41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28800,42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кв.45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105095,18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76603,76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кв.71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34740,87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137032,00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кв.79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143980,03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кв.81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242819,02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40164,89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кв.13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293530,21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171271,52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51477,78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41798,14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кв.53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174725,43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кв.61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188307,23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27763,07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31853,05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кв.80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47456,31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Стандартная ул. д.21 к.1, кв.94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45516,52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кв.115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35744,24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кв.120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33631,06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кв.146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54716,42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кв.150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36447,77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кв.174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29126,30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кв.180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28855,75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кв.255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65683,36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кв.257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52011,19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д.2, кв.1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53998,59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д.2, кв.5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74087,47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д.2, кв.35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81176,06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д.2, кв.62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102717,41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д.2, кв.67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39897,08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д.4, кв.7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50778,72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д.4, кв.26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69203,41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159691,24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кв.11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134173,72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кв.46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97027,64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57404,13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кв.71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300813,47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кв.73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81592,04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115565,58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41833,70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58444,83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63122,49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кв.24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27969,02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276581,53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кв.53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25501,21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358907,13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кв.61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331346,37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72263,24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кв.70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35031,81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642836,00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кв.78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52034,95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Инженерная ул. д.9, кв.17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34103,59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48811,67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97292,67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27270,52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31061,07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кв.53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38577,54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кв.108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65109,99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52443,28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153124,42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кв.146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225044,86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кв.151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90418,75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кв.161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100494,75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264494,66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кв.167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112474,56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кв.181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76814,60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кв.217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45226,52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кв.217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108403,70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39248,70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кв.245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108254,52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32421,68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27610,81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108029,52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кв.278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177075,00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кв.282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37137,58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кв.283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68009,56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кв.285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149559,21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 к.1, кв.74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373241,25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к.1, кв.15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84192,07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к.1, кв.30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154942,62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к.1, кв.41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102018,14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к.2, кв.11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45376,05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к.2, кв.17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54675,95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к.2, кв.22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146879,47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к.2, кв.25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105524,29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к.2, кв.29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447011,64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Инженерная ул. д.10 к.2, кв.29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67437,99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74011,56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кв.37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105036,42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кв.41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81830,60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кв.49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232557,84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кв.56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51843,21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кв.70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74686,84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кв.94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105980,91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кв.97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67824,02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кв.110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177066,32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д.13, кв.6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189454,82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д.13, кв.18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43452,93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д.13, кв.51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26412,04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д.13, кв.74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178098,17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д.13, кв.79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64392,78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д.13, кв.82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318058,28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д.14 к.1, кв.4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37865,80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д.14 к.1, кв.20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71869,16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д.14 к.1, кв.42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41888,85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д.14 к.2, кв.4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227174,74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д.14 к.2, кв.20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247163,84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к.1, кв.13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61297,84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к.1, кв.42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49274,61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к.2, кв.9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28813,55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к.2, кв.13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498729,27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к.2, кв.14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42601,13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к.2, кв.32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176492,31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к.2, кв.37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28797,57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к.1, кв.21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42118,76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к.1, кв.43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179803,32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к.2, кв.17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42204,91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к.2, кв.18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892220,66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к.2, кв.20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31820,59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к.2, кв.41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64652,52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к.2, кв.45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61425,62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Инженерная ул. д.20 к.2, кв.50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88842,16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к.2, кв.60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35606,22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кв.кв.73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25608,77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кв.кв.114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66958,71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кв.кв.140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170011,93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кв.кв.148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38568,56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 xml:space="preserve">Инженерная ул. д.24, </w:t>
            </w:r>
            <w:proofErr w:type="spellStart"/>
            <w:r w:rsidRPr="0081481E">
              <w:rPr>
                <w:sz w:val="24"/>
                <w:szCs w:val="24"/>
              </w:rPr>
              <w:t>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</w:t>
            </w:r>
            <w:proofErr w:type="spellEnd"/>
            <w:r w:rsidRPr="0081481E">
              <w:rPr>
                <w:sz w:val="24"/>
                <w:szCs w:val="24"/>
              </w:rPr>
              <w:t>. 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137562,21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60455,99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102774,17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159913,51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ом.24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84658,68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83600,02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41353,46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ом.37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146626,59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ом.44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86044,53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36335,83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ом.68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182984,26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59934,79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ом.121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27005,80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ом.131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212433,30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32884,75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36480,30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ом.153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48637,57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ом.177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97937,63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ом.181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171727,62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ом.185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29353,00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ом.189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28956,19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ом.194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104886,24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ом.205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30835,49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ом.208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155301,18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кв.117-118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27535,80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д.26 к.1, кв.28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25363,92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д.26 к.1, кв.34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25807,36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д.26 к.2, кв.42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39718,89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д.26 к.2, кв.43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203486,55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Инженерная ул. д.28,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69681,08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д.28, кв.15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27026,16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д.28, кв.30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75357,61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д.30, кв.50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79282,78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д.32, кв.21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72849,09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д.32, кв.33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105461,63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д.32, кв.41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184276,66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82704,54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кв.21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128892,94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29520,38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кв.27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34709,54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175259,50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58750,38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кв.31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85676,83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64338,08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161606,71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101884,71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57154,30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кв.12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64479,89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кв.32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34267,30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кв.47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90603,25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кв.47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203484,82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д.36/48, кв.9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123151,62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д.36/48, кв.32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66422,87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д.36/48, кв.34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42534,59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д.36/48, кв.43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73083,09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д.2, кв.33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35153,72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д.2, кв.38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131597,85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д.2, кв.41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32834,48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д.2, кв.56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189488,81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д.2, кв.62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25996,89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д.4, кв.1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530945,71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д.4, кв.16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283257,65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д.4, кв.42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42204,20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д.4, кв.48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173716,47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д.6, кв.7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38815,45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д.6, кв.19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117320,05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д.6, кв.21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32620,14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д.6, кв.30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295105,76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д.6, кв.31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26572,24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д.6, кв.40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29795,07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д.6, кв.80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32307,48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д.8, кв.22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57396,02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д.8, кв.35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64114,47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д.8, кв.40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246390,37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д.8, кв.60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146440,96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д.8, кв.65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69885,86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д.10, кв.64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80281,75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д.10, кв.68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111266,76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д.10, кв.75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66749,72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д.12, кв.4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69918,22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д.12, кв.13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43491,11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д.12, кв.22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980458,06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д.12, кв.26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89432,82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д.12, кв.34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168535,29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д.12, кв.58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33553,02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кв.37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37903,62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141459,33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57322,34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кв.64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117269,62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кв.78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25099,81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кв.93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184789,35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кв.98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79329,39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кв.98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95429,58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кв.121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31494,47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кв.135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98778,59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кв.141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151249,66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кв.180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31111,96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кв.216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73253,97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кв.247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27047,73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д.18, кв.5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25028,73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д.20 к.1, кв.31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28050,57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д.20 к.1, кв.36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114989,98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д.20 к.1, кв.53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28198,15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д.20 к.1, кв.76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166714,96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д.20 к.1, кв.87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61093,50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д.20 к.1, кв.92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138642,19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д.22, кв.4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72079,27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д.22, кв.4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183978,13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д.22, кв.24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52250,64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32339,74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кв.27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28533,06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кв.31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26506,37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кв.38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92961,08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кв.99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31009,16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кв.118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26586,11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кв.121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41800,89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35514,38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79730,43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45694,15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кв.160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44729,63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377864,26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кв.196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74705,18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кв.198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34227,32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кв.206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29562,08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кв.234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47500,04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кв.260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41988,65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кв.27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40397,13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69388,83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90591,51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25001,45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кв.60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335785,03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кв.80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107222,11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кв.83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421568,20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107434,76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д.26, кв.11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79786,89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34719,77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кв.49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45137,93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кв.68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193737,87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кв.82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30729,67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кв.83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64776,08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кв.100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309529,98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кв.101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123088,79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кв.112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38729,16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кв.112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50975,08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кв.205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26159,33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кв.206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261040,13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кв.207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621222,66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кв.208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43195,17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кв.211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39649,82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50389,47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50002,70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323497,88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кв.47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137048,05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кв.51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310822,31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кв.57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327408,93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кв.61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56329,38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кв.72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44239,38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кв.81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34584,32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кв.95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30568,02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кв.97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43384,72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кв.99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92277,36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кв.118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41900,30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117131,39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кв.131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170979,67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кв.145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82962,97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28764,47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кв.151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334795,70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кв.156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167982,44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кв.200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298373,34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д.26А, кв.206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48930,57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кв.213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45643,05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кв.222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257582,84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54662,29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88830,20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708615,25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кв.276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47497,49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33171,25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334979,65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139941,72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34458,53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кв.18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56252,85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38280,45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кв.26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122993,73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кв.38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80253,86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358911,72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кв.72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27619,28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кв.77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29427,97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кв.80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402798,02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д.30, кв.2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63593,98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д.30,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74985,81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д.30, кв.79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125155,40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д.30, кв.88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184473,32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д.30, кв.99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53621,51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д.32, кв.44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113176,47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д.32, кв.77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31332,90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д.32, кв.84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38184,68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92605,06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84614,82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231636,92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кв.44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41698,33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142599,51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кв.56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31109,60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кв.58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116727,98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40132,18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д.34, кв.64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88259,91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кв.76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61271,38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кв.93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302912,85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кв.95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92656,24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кв.100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27997,84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д.36, кв.27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72153,77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д.36, кв.37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82211,46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д.36, кв.43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42831,76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363768,01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521579,06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66814,61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кв.49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60514,20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кв.55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199151,91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кв.65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208438,04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99028,23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кв.77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85599,87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кв.90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53584,32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кв.106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43332,58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кв.145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39020,28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кв.153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380482,80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кв.174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124129,87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31154,68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кв.203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189142,06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кв.206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241782,48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кв.211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29919,70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95050,32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83817,20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кв.22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112676,55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кв.34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36279,52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кв.37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59569,90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кв.53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27553,62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кв.56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70972,30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193008,41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кв.80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94052,22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385256,15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д.40 к.1, кв.14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47948,78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569119,19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173099,00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кв.45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35021,02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кв.57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73476,90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146338,00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кв.91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163953,25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кв.93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74312,73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кв.93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75429,44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37399,13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кв.45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101151,25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85136,24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кв.69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43413,60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кв.91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90290,30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кв.94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288574,96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кв.101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80063,51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145510,01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35423,08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79171,27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26520,54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кв.65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100586,01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кв.92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32728,37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кв.95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143858,07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кв.101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153105,49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д.42, кв.38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112349,67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д.42, кв.60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221987,93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д.42, кв.70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47242,45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д.42, кв.73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58791,97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д.44, кв.5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75357,45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д.44, кв.8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65475,45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д.44, кв.11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73188,85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д.44, кв.47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30094,39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55374,29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128937,61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кв.11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31498,60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д.50, кв.13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91925,66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222037,71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311769,59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29719,70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кв.41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81919,99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кв.44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214987,27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кв.44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28956,23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кв.47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25771,67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34934,80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288295,48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34258,03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73843,96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268572,89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28405,34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кв.56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52127,21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д.3, кв.5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29649,81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д.3, кв.33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61024,73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д.3, кв.44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55299,01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296048,52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кв.19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348698,32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78134,02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33207,71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кв.41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28230,07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кв.44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41096,39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кв.45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128175,33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д.7, кв.24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56061,27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д.7, кв.33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40614,04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к.1, кв.6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43692,06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к.1, кв.14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60446,46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к.1, кв.23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360001,29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к.1, кв.44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118477,53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к.1, кв.52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259977,34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к.1, кв.59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424490,90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к.2, кв.2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144363,56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к.2, кв.7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106777,48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Стандартная ул. д.9 к.2, кв.25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38951,10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к.2, кв.36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96946,76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к.2, кв.48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104909,88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к.2, кв.59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190524,18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д.15, кв.16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35079,59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д.15, кв.26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56083,42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д.15, кв.28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108701,78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д.15, кв.65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69403,17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 к.1, кв.2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111892,33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 к.1, кв.24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80883,70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 к.2, кв.2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150370,53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 к.2, кв.15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55283,19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д.17 к.1, кв.5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80573,32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д.17 к.1, кв.6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493488,73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д.17 к.1, кв.11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189436,85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д.17 к.1, кв.12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38784,37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д.19 к.1, кв.4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221062,51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д.19 к.1, кв.9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39910,94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д.19 к.1, кв.18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36531,40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д.19 к.2, кв.6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490856,04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26651,37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33938,64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кв.11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40295,44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кв.13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252094,98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кв.22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315591,63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27085,29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кв.24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37502,22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25317,14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44746,92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кв.88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35706,21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кв.91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165000,00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кв.107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35467,81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д.25, кв.29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27403,77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д.27, кв.56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31443,53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д.31, кв.4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78232,88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Стандартная ул. д.31, кв.12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44473,50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д.31, кв.15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40629,10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д.31, кв.23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48947,75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д.31, кв.27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153551,39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д.31, кв.43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39448,48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д.31, кв.62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57488,58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д.1, кв.4А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167386,60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д.1, кв.39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369187,99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д.1, кв.42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486447,33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д.1, кв.58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51284,03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д.1, кв.62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62041,01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д.3, кв.6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33424,62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д.3, кв.8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32529,33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д.3, кв.14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351404,83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д.3, кв.23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31871,58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д.3, кв.29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377048,17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д.3, кв.68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48900,48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46908,45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487555,71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50040,34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37601,18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кв.45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476614,06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кв.49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39145,02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кв.56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77011,43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д.7, кв.10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149307,38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д.7, кв.59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123016,98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д.9, кв.5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296557,78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д.9, кв.10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323530,64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д.9, кв.11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126384,10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д.9, кв.40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56863,77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д.9, кв.43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174634,51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д.11, кв.9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57601,76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д.11, кв.82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46830,02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д.11, кв.87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70390,73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д.11, кв.96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50484,48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Черского пр. д.11, кв.102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86150,63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д.13, кв.16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753510,55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д.13, кв.51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124927,10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д.13, кв.63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25003,05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д.13, кв.78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57354,15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д.13, кв.79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25852,91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д.13, кв.80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174056,96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д.13, кв.121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366062,06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31139,54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43054,73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42576,18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кв.49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159367,63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кв.58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31419,69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кв.59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85813,38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кв.73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31345,72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кв.75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90096,77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кв.91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74369,55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кв.98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56083,22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кв.105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290775,33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кв.107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115074,79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26328,88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65816,25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43986,77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43937,15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кв.157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279784,62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кв.168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25199,68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кв.172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123373,90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д.17, кв.34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86944,17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д.17, кв.57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174728,41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д.17, кв.75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171492,47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д.17, кв.93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29850,19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д.21А, кв.23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42915,45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д.21А, кв.29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26824,42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д.21А, кв.45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33726,12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д.21А, кв.46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65855,35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Черского пр. д.21А, кв.69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110606,94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д.21А, кв.75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68743,63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д.21А, кв.92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30797,44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д.27, кв.5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94750,96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д.27, кв.48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49395,39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д.27, кв.72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294293,76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д.27, кв.74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118859,09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д.27, кв.76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25359,91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31981,78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58083,41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193606,65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25946,71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кв.56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40130,77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кв.65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428016,86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кв.82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58999,90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кв.132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94845,03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кв.144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30841,89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кв.145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25072,04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218202,75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кв.169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62073,68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кв.179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50536,33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кв.199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37315,49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кв.215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38642,78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кв.215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119596,69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кв.229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161495,60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кв.262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35262,60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кв.272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37606,04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кв.57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85945,48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кв.124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54342,12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кв.128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206700,88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кв.161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61760,06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кв.235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87210,62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Алтуфьевское шоссе д.58А, кв.235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203461,17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кв.251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306901,01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кв.310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150545,33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кв.328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32273,10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33175,14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кв.13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32081,24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296761,46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152026,66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кв.66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43518,94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кв.71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246670,49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кв.131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325728,58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кв.139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603824,08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кв.148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59751,37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кв.162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25440,95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кв.242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41254,59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кв.5-6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86111,59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50276,42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120721,68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кв.94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53065,57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кв.101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423373,87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кв.104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82800,29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кв.142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117267,39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кв.154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173193,72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кв.177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152357,15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кв.178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35036,53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кв.223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29158,72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кв.225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35124,67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кв.252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55904,66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кв.272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33301,95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кв.12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39612,78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Алтуфьевское шоссе д.62А, кв.29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29515,70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кв.32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174272,16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кв.37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82881,27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кв.49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25940,20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кв.64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111346,33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кв.66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275602,36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105601,59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кв.78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34444,25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кв.139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26283,49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кв.144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51925,37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126182,87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кв.49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49809,80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27715,30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601838,44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кв.94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57335,00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кв.100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49893,25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кв.105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51805,26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кв.108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342763,07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кв.118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54677,62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65294,61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кв.105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30578,54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кв.150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31502,29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кв.155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33586,26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кв.174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196076,67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кв.193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25933,63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кв.209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402780,46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кв.225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115971,62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кв.252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90283,80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Алтуфьевское шоссе д.64,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30767,05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581287,19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25601,04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177506,75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31656,54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кв.102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643791,03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кв.103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26748,04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кв.114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85604,20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кв.161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25190,42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кв.162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29354,79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кв.192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188584,80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кв.231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66475,44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65723,91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кв.247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303652,59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кв.259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379080,59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кв.261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63191,65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кв.265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511760,09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д.64В, кв.20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28251,67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д.64В, кв.87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61700,37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д.64В, кв.154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128522,66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д.64В, кв.161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29992,72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д.64В, кв.166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98037,61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д.64В, кв.176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134518,52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93214,04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39690,90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кв.67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100494,25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кв.112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161351,38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64699,79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кв.144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25599,36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54158,38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Алтуфьевское шоссе д.66/2, кв.170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185166,94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кв.181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28263,21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кв.181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78965,01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кв.190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41214,24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кв.230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55403,61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кв.232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56470,08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кв.271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161954,95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кв.416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77750,32</w:t>
            </w:r>
          </w:p>
        </w:tc>
      </w:tr>
      <w:tr w:rsidR="007F78B8" w:rsidRPr="0081481E" w:rsidTr="007F78B8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кв.431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51436,79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27593,54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кв.17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136069,05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278052,36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76887,18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кв.32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36969,53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306969,82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кв.68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234975,25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кв.69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43601,78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291368,50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кв.31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252892,83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кв.47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336612,65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138602,27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кв.55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91262,47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кв.55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55013,57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218907,79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кв.69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26934,75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кв.83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362444,65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кв.83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68445,53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кв.97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36006,46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кв.98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31969,21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кв.107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553360,43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lastRenderedPageBreak/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кв.122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81838,18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кв.135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30988,11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кв.158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41703,65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кв.179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41600,13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кв.205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38090,85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кв.211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25229,95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кв.236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139953,75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кв.275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380817,39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кв.299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33856,10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кв.328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79332,24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кв.351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186660,89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49026,05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кв.79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38036,92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кв.82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34346,94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128478,67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кв.132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46524,59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377546,83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841022,31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кв.164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83506,97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кв.165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30886,90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кв.184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760279,64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кв.191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31904,80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кв.193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76948,59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кв.213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155815,61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кв.218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238715,77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104926,32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кв.246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173865,70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511064,95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кв.273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204990,70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кв.276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470521,02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кв.285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313194,65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кв.291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265045,32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кв.296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683399,87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кв.302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138701,55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кв.315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244896,04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lastRenderedPageBreak/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к.1, кв.5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100551,60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к.1, кв.30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93767,72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к.1, кв.43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58148,40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к.1, кв.63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83065,83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к.1, кв.79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62234,38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к.2, кв.114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32136,19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к.2, кв.134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59941,29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к.2, кв.151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162669,24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к.2, кв.209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182060,75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67685,36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141562,83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кв.46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86425,69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кв.58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455325,05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кв.78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39392,40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кв.80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26613,93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кв.86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324194,61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кв.105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82299,81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кв.116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47475,50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кв.145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135424,51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кв.186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418037,43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63722,81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кв.78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41850,38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кв.90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25373,89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кв.135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78037,66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кв.138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499932,76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кв.141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27740,34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кв.142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57517,10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кв.150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27303,63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кв.163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171734,31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кв.214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333579,00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33424,35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83939,19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кв.35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227820,28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кв.53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37720,03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кв.74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677490,44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lastRenderedPageBreak/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кв.92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44824,41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кв.96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37966,41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кв.98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171708,85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кв.106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59090,44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кв.132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28295,88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кв.146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35410,89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45226,78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кв.232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31322,85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33514,56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кв.265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231316,13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кв.266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119596,16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кв.291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124011,65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кв.308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310245,89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кв.323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83955,98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кв.340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201956,59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кв.368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57261,72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444580,20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585747,30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25404,92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40045,96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кв.46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49804,89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кв.61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66598,50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кв.87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115470,01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кв.141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214067,77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кв.148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25021,97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кв.162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631764,22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кв.193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42285,47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кв.196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82599,90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кв.199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32050,75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кв.217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88788,87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кв.227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61989,76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кв.233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207616,43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кв.278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31503,08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кв.287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25982,75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кв.322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27217,60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lastRenderedPageBreak/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кв.326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124992,53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89174,50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кв.42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50404,64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кв.51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25090,56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кв.82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61025,94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кв.98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328941,69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36051,70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кв.127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28282,67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152596,16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30313,04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кв.147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29393,15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25728,28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кв.161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32895,05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кв.166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104643,45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кв.177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49590,07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кв.180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133772,37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кв.239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230824,86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кв.243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30760,81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кв.271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41255,92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кв.271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74170,38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кв.287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48781,54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кв.289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55461,12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кв.321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40583,85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кв.352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73344,36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кв.365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81651,85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27599,04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кв.18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33927,95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кв.18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50422,98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кв.36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274736,41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25262,64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25784,51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кв.44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32444,39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кв.51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862493,79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кв.61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67594,83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кв.70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33510,66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lastRenderedPageBreak/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кв.75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86891,86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кв.131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174582,94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кв.139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218445,07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кв.32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72899,81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кв.46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32441,53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кв.65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32050,09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кв.92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41377,81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кв.93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151005,22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кв.116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26583,79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кв.117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27975,53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кв.128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32992,59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кв.132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593371,79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кв.152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28846,34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кв.182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93583,61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кв.186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119405,60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46331,06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кв.29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31520,15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173472,62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кв.81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127031,06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кв.82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43856,32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кв.119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437249,36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кв.209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27149,20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кв.233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97403,98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кв.277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38346,60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кв.304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64192,61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кв.317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93468,63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кв.346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63105,44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кв.351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478863,12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90556,99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кв.35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42572,33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154282,13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кв.59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214552,38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кв.60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25163,20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кв.72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40011,53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кв.73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119762,05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Костромская ул. д.6, кв.108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68088,04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305290,74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30647,76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231698,99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кв.173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136669,29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кв.175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45454,07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кв.176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284627,51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кв.177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256555,61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кв.189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208667,10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 к.2, кв.55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68566,14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 к.2, кв.120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33018,00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217015,43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кв.49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47364,95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кв.55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38737,11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55977,60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кв.71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43548,09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кв.72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39553,55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кв.98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55825,66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кв.101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106191,00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кв.110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25502,75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кв.146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25743,94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кв.153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60771,77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кв.154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111402,67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кв.225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67615,93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кв.225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47198,92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кв.257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29168,65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кв.261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222748,38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кв.273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108621,02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кв.321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93509,13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67868,98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кв.24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89837,45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кв.49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166164,91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кв.73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30534,86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кв.95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31176,64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кв.101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65723,99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Костромская ул. д.12, кв.106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372370,81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кв.139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150104,23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кв.12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33064,08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38804,37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27336,28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кв.66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26482,63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кв.70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236764,71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кв.84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35217,94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кв.120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90552,87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кв.154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51166,20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кв.157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70141,87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кв.167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328470,25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кв.177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34530,87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кв.202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346337,34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кв.203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68659,10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48341,08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66534,59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26733,16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кв.237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31585,70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кв.243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47139,02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102424,41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117276,94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290645,84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кв.34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43034,16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кв.66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29829,62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кв.69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254272,28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кв.84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167895,57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кв.135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26477,91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кв.137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40341,99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33626,56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кв.162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65999,52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кв.172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104655,98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кв.178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243144,67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кв.179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67412,69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кв.196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241822,36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Костромская ул. д.14А, кв.205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43789,39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кв.217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63065,06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кв.226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247112,32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235921,26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кв.233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67138,91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193047,28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кв.252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459233,57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д.18, кв.8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39844,45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д.18, кв.17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125621,35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д.18, кв.41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78706,85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д.18, кв.48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115520,06</w:t>
            </w:r>
          </w:p>
        </w:tc>
      </w:tr>
      <w:tr w:rsidR="007F78B8" w:rsidRPr="0081481E" w:rsidTr="007F78B8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д.18, кв.75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8B8" w:rsidRPr="0081481E" w:rsidRDefault="007F78B8" w:rsidP="00D128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34035,22</w:t>
            </w:r>
          </w:p>
        </w:tc>
      </w:tr>
    </w:tbl>
    <w:p w:rsidR="00A82346" w:rsidRDefault="00A82346" w:rsidP="00A82346">
      <w:pPr>
        <w:widowControl/>
        <w:ind w:firstLine="540"/>
        <w:jc w:val="both"/>
        <w:rPr>
          <w:sz w:val="28"/>
          <w:szCs w:val="28"/>
        </w:rPr>
      </w:pPr>
      <w:r>
        <w:t xml:space="preserve">Указанные меры будут введены до полной ликвидации задолженности по коммунальным услугам. Во избежание применения к Вам вышеуказанных мер, убедительно просим до 25.05.2018 погасить имеющуюся задолженность и уведомить об этом </w:t>
      </w:r>
      <w:r w:rsidRPr="00063F6C">
        <w:t>ГБУ «Жилищник Алтуфьевского района»</w:t>
      </w:r>
      <w:r>
        <w:t xml:space="preserve"> направив скан оплаченной квитанции на электронную почту: </w:t>
      </w:r>
      <w:hyperlink r:id="rId7" w:history="1">
        <w:r w:rsidRPr="00ED6776">
          <w:rPr>
            <w:rStyle w:val="a3"/>
            <w:sz w:val="28"/>
            <w:szCs w:val="28"/>
            <w:lang w:val="en-US"/>
          </w:rPr>
          <w:t>gbuur</w:t>
        </w:r>
        <w:r w:rsidRPr="00ED6776">
          <w:rPr>
            <w:rStyle w:val="a3"/>
            <w:sz w:val="28"/>
            <w:szCs w:val="28"/>
          </w:rPr>
          <w:t>2016@</w:t>
        </w:r>
        <w:r w:rsidRPr="00ED6776">
          <w:rPr>
            <w:rStyle w:val="a3"/>
            <w:sz w:val="28"/>
            <w:szCs w:val="28"/>
            <w:lang w:val="en-US"/>
          </w:rPr>
          <w:t>yandex</w:t>
        </w:r>
        <w:r w:rsidRPr="00ED6776">
          <w:rPr>
            <w:rStyle w:val="a3"/>
            <w:sz w:val="28"/>
            <w:szCs w:val="28"/>
          </w:rPr>
          <w:t>.</w:t>
        </w:r>
        <w:r w:rsidRPr="00ED6776">
          <w:rPr>
            <w:rStyle w:val="a3"/>
            <w:sz w:val="28"/>
            <w:szCs w:val="28"/>
            <w:lang w:val="en-US"/>
          </w:rPr>
          <w:t>ru</w:t>
        </w:r>
      </w:hyperlink>
      <w:r w:rsidRPr="00ED6776">
        <w:rPr>
          <w:sz w:val="28"/>
          <w:szCs w:val="28"/>
        </w:rPr>
        <w:t xml:space="preserve"> (с указанием в теме письма «Ф.И.О и адреса»)</w:t>
      </w:r>
      <w:r>
        <w:rPr>
          <w:sz w:val="28"/>
          <w:szCs w:val="28"/>
        </w:rPr>
        <w:t xml:space="preserve"> или по адресу: </w:t>
      </w:r>
      <w:proofErr w:type="spellStart"/>
      <w:r w:rsidRPr="00ED6776">
        <w:rPr>
          <w:sz w:val="28"/>
          <w:szCs w:val="28"/>
        </w:rPr>
        <w:t>Стандартная</w:t>
      </w:r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>.</w:t>
      </w:r>
      <w:r w:rsidRPr="00ED6776">
        <w:rPr>
          <w:sz w:val="28"/>
          <w:szCs w:val="28"/>
        </w:rPr>
        <w:t xml:space="preserve">, д. 3, </w:t>
      </w:r>
      <w:proofErr w:type="spellStart"/>
      <w:r w:rsidRPr="00ED6776">
        <w:rPr>
          <w:sz w:val="28"/>
          <w:szCs w:val="28"/>
        </w:rPr>
        <w:t>каб</w:t>
      </w:r>
      <w:proofErr w:type="spellEnd"/>
      <w:r w:rsidRPr="00ED6776">
        <w:rPr>
          <w:sz w:val="28"/>
          <w:szCs w:val="28"/>
        </w:rPr>
        <w:t>. 7</w:t>
      </w:r>
      <w:r>
        <w:rPr>
          <w:sz w:val="28"/>
          <w:szCs w:val="28"/>
        </w:rPr>
        <w:t xml:space="preserve">. </w:t>
      </w:r>
    </w:p>
    <w:p w:rsidR="00A82346" w:rsidRDefault="00A82346" w:rsidP="00A8234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 8-495-707-00-90</w:t>
      </w:r>
    </w:p>
    <w:p w:rsidR="007F78B8" w:rsidRPr="0081481E" w:rsidRDefault="007F78B8" w:rsidP="007F78B8">
      <w:pPr>
        <w:jc w:val="both"/>
        <w:rPr>
          <w:sz w:val="24"/>
          <w:szCs w:val="24"/>
        </w:rPr>
      </w:pPr>
    </w:p>
    <w:p w:rsidR="0036257C" w:rsidRPr="00A0450F" w:rsidRDefault="0036257C" w:rsidP="007F78B8">
      <w:pPr>
        <w:jc w:val="both"/>
        <w:rPr>
          <w:b/>
          <w:sz w:val="26"/>
          <w:szCs w:val="26"/>
        </w:rPr>
      </w:pPr>
      <w:proofErr w:type="gramStart"/>
      <w:r w:rsidRPr="00A0450F">
        <w:rPr>
          <w:b/>
          <w:sz w:val="26"/>
          <w:szCs w:val="26"/>
        </w:rPr>
        <w:t>Подключение к системе водоотведения будет произведено платно в течение 3 (трех) суток после полного или частичного (сумма частичной оплаты</w:t>
      </w:r>
      <w:proofErr w:type="gramEnd"/>
      <w:r w:rsidRPr="00A0450F">
        <w:rPr>
          <w:b/>
          <w:sz w:val="26"/>
          <w:szCs w:val="26"/>
        </w:rPr>
        <w:t xml:space="preserve"> должна быть согласована с управляющей компанией)  погашения задолженности.</w:t>
      </w:r>
    </w:p>
    <w:p w:rsidR="0036257C" w:rsidRDefault="0036257C" w:rsidP="0036257C">
      <w:pPr>
        <w:ind w:left="5760" w:firstLine="720"/>
        <w:jc w:val="right"/>
        <w:rPr>
          <w:sz w:val="28"/>
          <w:szCs w:val="28"/>
        </w:rPr>
      </w:pPr>
    </w:p>
    <w:p w:rsidR="0036257C" w:rsidRDefault="0036257C" w:rsidP="003625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Управляющая организация </w:t>
      </w:r>
    </w:p>
    <w:p w:rsidR="0036257C" w:rsidRDefault="0036257C" w:rsidP="0036257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ГБУ ГОРОДА МОСКВЫ</w:t>
      </w:r>
    </w:p>
    <w:p w:rsidR="0036257C" w:rsidRDefault="0036257C" w:rsidP="0036257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«ЖИЛИЩНИК АЛТУФЬЕВСКОГО РАЙОНА»</w:t>
      </w:r>
    </w:p>
    <w:p w:rsidR="00034AB5" w:rsidRDefault="00034AB5"/>
    <w:sectPr w:rsidR="00034AB5" w:rsidSect="007F78B8">
      <w:pgSz w:w="11906" w:h="16838"/>
      <w:pgMar w:top="142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911C7"/>
    <w:multiLevelType w:val="hybridMultilevel"/>
    <w:tmpl w:val="E632B824"/>
    <w:lvl w:ilvl="0" w:tplc="C7E8A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117EA5"/>
    <w:multiLevelType w:val="hybridMultilevel"/>
    <w:tmpl w:val="E632B824"/>
    <w:lvl w:ilvl="0" w:tplc="C7E8A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57C"/>
    <w:rsid w:val="00034AB5"/>
    <w:rsid w:val="0036257C"/>
    <w:rsid w:val="00590ABE"/>
    <w:rsid w:val="007F78B8"/>
    <w:rsid w:val="00A82346"/>
    <w:rsid w:val="00C46F88"/>
    <w:rsid w:val="00F6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8B8"/>
    <w:pPr>
      <w:keepNext/>
      <w:widowControl/>
      <w:autoSpaceDE/>
      <w:autoSpaceDN/>
      <w:adjustRightInd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F78B8"/>
    <w:pPr>
      <w:keepNext/>
      <w:widowControl/>
      <w:autoSpaceDE/>
      <w:autoSpaceDN/>
      <w:adjustRightInd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5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5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F7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78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Plain Text"/>
    <w:basedOn w:val="a"/>
    <w:link w:val="a7"/>
    <w:semiHidden/>
    <w:rsid w:val="007F78B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semiHidden/>
    <w:rsid w:val="007F78B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rsid w:val="007F78B8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F7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7F78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7F78B8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c">
    <w:name w:val="Название Знак"/>
    <w:basedOn w:val="a0"/>
    <w:link w:val="ab"/>
    <w:rsid w:val="007F78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Subtitle"/>
    <w:basedOn w:val="a"/>
    <w:link w:val="ae"/>
    <w:qFormat/>
    <w:rsid w:val="007F78B8"/>
    <w:pPr>
      <w:widowControl/>
      <w:autoSpaceDE/>
      <w:autoSpaceDN/>
      <w:adjustRightInd/>
      <w:jc w:val="center"/>
    </w:pPr>
    <w:rPr>
      <w:sz w:val="36"/>
    </w:rPr>
  </w:style>
  <w:style w:type="character" w:customStyle="1" w:styleId="ae">
    <w:name w:val="Подзаголовок Знак"/>
    <w:basedOn w:val="a0"/>
    <w:link w:val="ad"/>
    <w:rsid w:val="007F78B8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f">
    <w:name w:val="Table Grid"/>
    <w:basedOn w:val="a1"/>
    <w:uiPriority w:val="59"/>
    <w:rsid w:val="007F7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7F78B8"/>
    <w:rPr>
      <w:color w:val="800080"/>
      <w:u w:val="single"/>
    </w:rPr>
  </w:style>
  <w:style w:type="paragraph" w:customStyle="1" w:styleId="xl65">
    <w:name w:val="xl65"/>
    <w:basedOn w:val="a"/>
    <w:rsid w:val="007F78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F78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F78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F78B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F78B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buur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uur2016@yandex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31</Pages>
  <Words>6257</Words>
  <Characters>35668</Characters>
  <Application>Microsoft Office Word</Application>
  <DocSecurity>0</DocSecurity>
  <Lines>297</Lines>
  <Paragraphs>83</Paragraphs>
  <ScaleCrop>false</ScaleCrop>
  <Company/>
  <LinksUpToDate>false</LinksUpToDate>
  <CharactersWithSpaces>41842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5</cp:revision>
  <dcterms:created xsi:type="dcterms:W3CDTF">2018-05-30T10:41:00Z</dcterms:created>
  <dcterms:modified xsi:type="dcterms:W3CDTF">2018-05-30T11:10:00Z</dcterms:modified>
</cp:coreProperties>
</file>