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6C0" w:rsidRDefault="002056C0" w:rsidP="002056C0">
      <w:pPr>
        <w:spacing w:after="0" w:line="240" w:lineRule="auto"/>
        <w:jc w:val="left"/>
        <w:textAlignment w:val="baseline"/>
        <w:outlineLvl w:val="0"/>
        <w:rPr>
          <w:rFonts w:ascii="Arial" w:eastAsia="Times New Roman" w:hAnsi="Arial" w:cs="Arial"/>
          <w:b/>
          <w:bCs/>
          <w:caps/>
          <w:color w:val="9F2D0A"/>
          <w:kern w:val="36"/>
          <w:sz w:val="27"/>
          <w:szCs w:val="27"/>
          <w:lang w:eastAsia="ru-RU"/>
        </w:rPr>
      </w:pPr>
      <w:r w:rsidRPr="006F352B">
        <w:rPr>
          <w:rFonts w:ascii="Arial" w:eastAsia="Times New Roman" w:hAnsi="Arial" w:cs="Arial"/>
          <w:b/>
          <w:bCs/>
          <w:caps/>
          <w:color w:val="9F2D0A"/>
          <w:kern w:val="36"/>
          <w:sz w:val="27"/>
          <w:szCs w:val="27"/>
          <w:lang w:eastAsia="ru-RU"/>
        </w:rPr>
        <w:t xml:space="preserve">ПЕРЕЧЕНЬ КВАРТИР, ПОДЛЕЖАЩИХ ОГРАНИЧЕНИЮ С </w:t>
      </w:r>
      <w:r>
        <w:rPr>
          <w:rFonts w:ascii="Arial" w:eastAsia="Times New Roman" w:hAnsi="Arial" w:cs="Arial"/>
          <w:b/>
          <w:bCs/>
          <w:caps/>
          <w:color w:val="9F2D0A"/>
          <w:kern w:val="36"/>
          <w:sz w:val="27"/>
          <w:szCs w:val="27"/>
          <w:lang w:eastAsia="ru-RU"/>
        </w:rPr>
        <w:t>01</w:t>
      </w:r>
      <w:r w:rsidRPr="006F352B">
        <w:rPr>
          <w:rFonts w:ascii="Arial" w:eastAsia="Times New Roman" w:hAnsi="Arial" w:cs="Arial"/>
          <w:b/>
          <w:bCs/>
          <w:caps/>
          <w:color w:val="9F2D0A"/>
          <w:kern w:val="36"/>
          <w:sz w:val="27"/>
          <w:szCs w:val="27"/>
          <w:lang w:eastAsia="ru-RU"/>
        </w:rPr>
        <w:t>.</w:t>
      </w:r>
      <w:r>
        <w:rPr>
          <w:rFonts w:ascii="Arial" w:eastAsia="Times New Roman" w:hAnsi="Arial" w:cs="Arial"/>
          <w:b/>
          <w:bCs/>
          <w:caps/>
          <w:color w:val="9F2D0A"/>
          <w:kern w:val="36"/>
          <w:sz w:val="27"/>
          <w:szCs w:val="27"/>
          <w:lang w:eastAsia="ru-RU"/>
        </w:rPr>
        <w:t>04</w:t>
      </w:r>
      <w:r w:rsidRPr="006F352B">
        <w:rPr>
          <w:rFonts w:ascii="Arial" w:eastAsia="Times New Roman" w:hAnsi="Arial" w:cs="Arial"/>
          <w:b/>
          <w:bCs/>
          <w:caps/>
          <w:color w:val="9F2D0A"/>
          <w:kern w:val="36"/>
          <w:sz w:val="27"/>
          <w:szCs w:val="27"/>
          <w:lang w:eastAsia="ru-RU"/>
        </w:rPr>
        <w:t>.201</w:t>
      </w:r>
      <w:r>
        <w:rPr>
          <w:rFonts w:ascii="Arial" w:eastAsia="Times New Roman" w:hAnsi="Arial" w:cs="Arial"/>
          <w:b/>
          <w:bCs/>
          <w:caps/>
          <w:color w:val="9F2D0A"/>
          <w:kern w:val="36"/>
          <w:sz w:val="27"/>
          <w:szCs w:val="27"/>
          <w:lang w:eastAsia="ru-RU"/>
        </w:rPr>
        <w:t>7г.</w:t>
      </w:r>
    </w:p>
    <w:p w:rsidR="002056C0" w:rsidRPr="006F352B" w:rsidRDefault="002056C0" w:rsidP="002056C0">
      <w:pPr>
        <w:spacing w:after="0" w:line="240" w:lineRule="auto"/>
        <w:jc w:val="left"/>
        <w:textAlignment w:val="baseline"/>
        <w:outlineLvl w:val="0"/>
        <w:rPr>
          <w:rFonts w:ascii="Arial" w:eastAsia="Times New Roman" w:hAnsi="Arial" w:cs="Arial"/>
          <w:b/>
          <w:bCs/>
          <w:caps/>
          <w:color w:val="9F2D0A"/>
          <w:kern w:val="36"/>
          <w:sz w:val="27"/>
          <w:szCs w:val="27"/>
          <w:lang w:eastAsia="ru-RU"/>
        </w:rPr>
      </w:pPr>
    </w:p>
    <w:p w:rsidR="002056C0" w:rsidRPr="006F352B" w:rsidRDefault="002056C0" w:rsidP="002056C0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F352B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ПЕРЕЧЕНЬ КВАРТИР, ПОДЛЕЖАЩИХ ОГРАНИЧЕНИЮ КОММУНАЛЬНЫХ УСЛУГ, СОГЛАСНО ПП. "А" П. 117 ПРАВИЛ ПРЕДОСТАВЛЕНИЯ КОММУНАЛЬНЫХ УСЛУГ СОБСТВЕННИКАМ И ПОЛЬЗОВАТЕЛЯМ ПОМЕЩЕНИЙ В МНОГОКВАРТИРНЫХ ДОМАХ И ЖИЛЫХ ДОМОВ (ДАЛЕЕ – ПРАВИЛА), УТВЕРЖДЕННЫХ ПОСТАНОВЛЕНИЕМ ПРАВ</w:t>
      </w:r>
    </w:p>
    <w:p w:rsidR="002056C0" w:rsidRPr="006F352B" w:rsidRDefault="002056C0" w:rsidP="002056C0">
      <w:pPr>
        <w:shd w:val="clear" w:color="auto" w:fill="FFFFFF"/>
        <w:spacing w:after="0" w:line="240" w:lineRule="auto"/>
        <w:jc w:val="lef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F352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Настоящим ставим Вас в известность, что по состоянию на </w:t>
      </w: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1</w:t>
      </w:r>
      <w:r w:rsidRPr="006F352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марта</w:t>
      </w:r>
      <w:r w:rsidRPr="006F352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201</w:t>
      </w:r>
      <w:r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7</w:t>
      </w:r>
      <w:r w:rsidRPr="006F352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г. за Вами числится задолженность по оплате жилищно-коммунальных услуг свыше 2-х месяцев в указанном ниже размере.</w:t>
      </w:r>
    </w:p>
    <w:p w:rsidR="002056C0" w:rsidRPr="006F352B" w:rsidRDefault="002056C0" w:rsidP="002056C0">
      <w:pPr>
        <w:shd w:val="clear" w:color="auto" w:fill="FFFFFF"/>
        <w:spacing w:after="0" w:line="240" w:lineRule="auto"/>
        <w:jc w:val="lef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F352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 соответствии со ст. 153 Жилищного кодекса РФ и статье 210 Гражданского кодекса РФ собственники/наниматели жилых помещений обязаны своевременно и полностью вносить плату за жилое помещение и коммунальные услуги.</w:t>
      </w:r>
    </w:p>
    <w:p w:rsidR="002056C0" w:rsidRPr="006F352B" w:rsidRDefault="002056C0" w:rsidP="002056C0">
      <w:pPr>
        <w:shd w:val="clear" w:color="auto" w:fill="FFFFFF"/>
        <w:spacing w:after="0" w:line="240" w:lineRule="auto"/>
        <w:jc w:val="lef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F352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Согласно части 1 статьи 155 ЖК РФ плата за жилое помещение и коммунальные услуги вносится ежемесячно до 10 (десятого) числа месяца, следующего за истекшим, если иной срок не установлен договором управления многоквартирным домом.</w:t>
      </w:r>
    </w:p>
    <w:p w:rsidR="002056C0" w:rsidRPr="006F352B" w:rsidRDefault="002056C0" w:rsidP="002056C0">
      <w:pPr>
        <w:shd w:val="clear" w:color="auto" w:fill="FFFFFF"/>
        <w:spacing w:after="0" w:line="240" w:lineRule="auto"/>
        <w:jc w:val="lef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F352B">
        <w:rPr>
          <w:rFonts w:ascii="Tahoma" w:eastAsia="Times New Roman" w:hAnsi="Tahoma" w:cs="Tahoma"/>
          <w:color w:val="000000"/>
          <w:sz w:val="20"/>
          <w:szCs w:val="20"/>
          <w:u w:val="single"/>
          <w:lang w:eastAsia="ru-RU"/>
        </w:rPr>
        <w:t xml:space="preserve">В соответствии с </w:t>
      </w:r>
      <w:proofErr w:type="spellStart"/>
      <w:r w:rsidRPr="006F352B">
        <w:rPr>
          <w:rFonts w:ascii="Tahoma" w:eastAsia="Times New Roman" w:hAnsi="Tahoma" w:cs="Tahoma"/>
          <w:color w:val="000000"/>
          <w:sz w:val="20"/>
          <w:szCs w:val="20"/>
          <w:u w:val="single"/>
          <w:lang w:eastAsia="ru-RU"/>
        </w:rPr>
        <w:t>пп</w:t>
      </w:r>
      <w:proofErr w:type="spellEnd"/>
      <w:r w:rsidRPr="006F352B">
        <w:rPr>
          <w:rFonts w:ascii="Tahoma" w:eastAsia="Times New Roman" w:hAnsi="Tahoma" w:cs="Tahoma"/>
          <w:color w:val="000000"/>
          <w:sz w:val="20"/>
          <w:szCs w:val="20"/>
          <w:u w:val="single"/>
          <w:lang w:eastAsia="ru-RU"/>
        </w:rPr>
        <w:t>. 114-122</w:t>
      </w:r>
      <w:r w:rsidRPr="006F352B">
        <w:rPr>
          <w:rFonts w:ascii="Tahoma" w:eastAsia="Times New Roman" w:hAnsi="Tahoma" w:cs="Tahoma"/>
          <w:color w:val="000000"/>
          <w:sz w:val="20"/>
          <w:lang w:eastAsia="ru-RU"/>
        </w:rPr>
        <w:t> </w:t>
      </w:r>
      <w:r w:rsidRPr="006F352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Постановления Правительства РФ № 354 от 06.05.2011 года (ред. от 26.12.2016) «О предоставлении коммунальных услуг собственникам и пользователям помещений в МКД и жилых домов» (далее - Постановления Правительства РФ № 354)</w:t>
      </w:r>
      <w:r w:rsidRPr="006F352B">
        <w:rPr>
          <w:rFonts w:ascii="Tahoma" w:eastAsia="Times New Roman" w:hAnsi="Tahoma" w:cs="Tahoma"/>
          <w:color w:val="000000"/>
          <w:sz w:val="20"/>
          <w:lang w:eastAsia="ru-RU"/>
        </w:rPr>
        <w:t> </w:t>
      </w:r>
      <w:r w:rsidRPr="006F352B">
        <w:rPr>
          <w:rFonts w:ascii="Tahoma" w:eastAsia="Times New Roman" w:hAnsi="Tahoma" w:cs="Tahoma"/>
          <w:color w:val="000000"/>
          <w:sz w:val="20"/>
          <w:szCs w:val="20"/>
          <w:u w:val="single"/>
          <w:lang w:eastAsia="ru-RU"/>
        </w:rPr>
        <w:t>исполнитель (управляющая компания) вправе ограничить или приостановить предоставление коммунальных услуг</w:t>
      </w:r>
      <w:r w:rsidRPr="006F352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</w:t>
      </w:r>
    </w:p>
    <w:p w:rsidR="002056C0" w:rsidRPr="006F352B" w:rsidRDefault="002056C0" w:rsidP="002056C0">
      <w:pPr>
        <w:shd w:val="clear" w:color="auto" w:fill="FFFFFF"/>
        <w:spacing w:after="0" w:line="240" w:lineRule="auto"/>
        <w:jc w:val="lef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F352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Согласно </w:t>
      </w:r>
      <w:proofErr w:type="spellStart"/>
      <w:r w:rsidRPr="006F352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пп</w:t>
      </w:r>
      <w:proofErr w:type="spellEnd"/>
      <w:r w:rsidRPr="006F352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 "а" п. 117 Правил предоставления коммунальных услуг собственникам и пользователям помещений в многоквартирных домах и жилых домов (далее – Правила), утвержденных Постановлением Правительства РФ от 06.05.2011 года № 354, управляющая организация ограничивает или приостанавливает предоставление коммунальной услуги, предварительно уведомив об этом потребителя, в случае неполной оплаты потребителем коммунальной услуги через 20 дней после предупреждения (уведомления) потребителя в установленном порядке</w:t>
      </w:r>
      <w:proofErr w:type="gramStart"/>
      <w:r w:rsidRPr="006F352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</w:t>
      </w:r>
      <w:proofErr w:type="gramEnd"/>
      <w:r w:rsidRPr="006F352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gramStart"/>
      <w:r w:rsidRPr="006F352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г</w:t>
      </w:r>
      <w:proofErr w:type="gramEnd"/>
      <w:r w:rsidRPr="006F352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рафик отключения услуги водоотведения.</w:t>
      </w:r>
    </w:p>
    <w:p w:rsidR="002056C0" w:rsidRPr="006F352B" w:rsidRDefault="002056C0" w:rsidP="002056C0">
      <w:pPr>
        <w:shd w:val="clear" w:color="auto" w:fill="FFFFFF"/>
        <w:spacing w:after="0" w:line="240" w:lineRule="auto"/>
        <w:jc w:val="lef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F352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 случае непогашения задолженности по оплате коммунальных услуг в течение 20 дней со дня получения данного предупреждения предоставление Вам коммунальных услуг будет приостановлено.</w:t>
      </w:r>
    </w:p>
    <w:p w:rsidR="002056C0" w:rsidRPr="006F352B" w:rsidRDefault="002056C0" w:rsidP="002056C0">
      <w:pPr>
        <w:shd w:val="clear" w:color="auto" w:fill="FFFFFF"/>
        <w:spacing w:after="0" w:line="240" w:lineRule="auto"/>
        <w:jc w:val="left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6F352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Информацию о произведенных платежах</w:t>
      </w:r>
      <w:r w:rsidRPr="006F352B">
        <w:rPr>
          <w:rFonts w:ascii="Tahoma" w:eastAsia="Times New Roman" w:hAnsi="Tahoma" w:cs="Tahoma"/>
          <w:color w:val="000000"/>
          <w:sz w:val="20"/>
          <w:lang w:eastAsia="ru-RU"/>
        </w:rPr>
        <w:t> </w:t>
      </w:r>
      <w:r w:rsidRPr="006F352B">
        <w:rPr>
          <w:rFonts w:ascii="Tahoma" w:eastAsia="Times New Roman" w:hAnsi="Tahoma" w:cs="Tahoma"/>
          <w:color w:val="000000"/>
          <w:sz w:val="20"/>
          <w:szCs w:val="20"/>
          <w:u w:val="single"/>
          <w:lang w:eastAsia="ru-RU"/>
        </w:rPr>
        <w:t>необходимо предоставить</w:t>
      </w:r>
      <w:r w:rsidRPr="006F352B">
        <w:rPr>
          <w:rFonts w:ascii="Tahoma" w:eastAsia="Times New Roman" w:hAnsi="Tahoma" w:cs="Tahoma"/>
          <w:color w:val="000000"/>
          <w:sz w:val="20"/>
          <w:lang w:eastAsia="ru-RU"/>
        </w:rPr>
        <w:t> </w:t>
      </w:r>
      <w:r w:rsidRPr="006F352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 юридический отдел ГБУ «Жилищник Алтуфьевского района» по адресу: ул. Стандартная</w:t>
      </w:r>
      <w:proofErr w:type="gramStart"/>
      <w:r w:rsidRPr="006F352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,</w:t>
      </w:r>
      <w:proofErr w:type="gramEnd"/>
      <w:r w:rsidRPr="006F352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д. 3, </w:t>
      </w:r>
      <w:proofErr w:type="spellStart"/>
      <w:r w:rsidRPr="006F352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каб</w:t>
      </w:r>
      <w:proofErr w:type="spellEnd"/>
      <w:r w:rsidRPr="006F352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 7, или на адрес электронной почты:</w:t>
      </w:r>
      <w:r w:rsidRPr="006F352B">
        <w:rPr>
          <w:rFonts w:ascii="Tahoma" w:eastAsia="Times New Roman" w:hAnsi="Tahoma" w:cs="Tahoma"/>
          <w:color w:val="000000"/>
          <w:sz w:val="20"/>
          <w:lang w:eastAsia="ru-RU"/>
        </w:rPr>
        <w:t> </w:t>
      </w:r>
      <w:hyperlink r:id="rId4" w:tgtFrame="_blank" w:history="1">
        <w:r w:rsidRPr="006F352B">
          <w:rPr>
            <w:rFonts w:ascii="Tahoma" w:eastAsia="Times New Roman" w:hAnsi="Tahoma" w:cs="Tahoma"/>
            <w:color w:val="6389C6"/>
            <w:sz w:val="20"/>
            <w:lang w:eastAsia="ru-RU"/>
          </w:rPr>
          <w:t>gbuur2016@yandex.ru</w:t>
        </w:r>
      </w:hyperlink>
      <w:r w:rsidRPr="006F352B">
        <w:rPr>
          <w:rFonts w:ascii="Tahoma" w:eastAsia="Times New Roman" w:hAnsi="Tahoma" w:cs="Tahoma"/>
          <w:color w:val="000000"/>
          <w:sz w:val="20"/>
          <w:lang w:eastAsia="ru-RU"/>
        </w:rPr>
        <w:t> </w:t>
      </w:r>
      <w:r w:rsidRPr="006F352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(с указанием в теме письма «Ф.И.О и адреса»).</w:t>
      </w:r>
    </w:p>
    <w:p w:rsidR="002056C0" w:rsidRDefault="002056C0" w:rsidP="002056C0"/>
    <w:p w:rsidR="00E33870" w:rsidRDefault="00E33870"/>
    <w:sectPr w:rsidR="00E33870" w:rsidSect="00E33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056C0"/>
    <w:rsid w:val="0013258B"/>
    <w:rsid w:val="00154034"/>
    <w:rsid w:val="002056C0"/>
    <w:rsid w:val="004D665E"/>
    <w:rsid w:val="007E104E"/>
    <w:rsid w:val="00910066"/>
    <w:rsid w:val="009506CC"/>
    <w:rsid w:val="00952C5D"/>
    <w:rsid w:val="00B46522"/>
    <w:rsid w:val="00DB1722"/>
    <w:rsid w:val="00E33870"/>
    <w:rsid w:val="00E36213"/>
    <w:rsid w:val="00EB33A5"/>
    <w:rsid w:val="00F44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6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.mail.ru/compose/?mailto=mailto%3agbuur2016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2026</Characters>
  <Application>Microsoft Office Word</Application>
  <DocSecurity>0</DocSecurity>
  <Lines>16</Lines>
  <Paragraphs>4</Paragraphs>
  <ScaleCrop>false</ScaleCrop>
  <Company>Microsoft</Company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dcterms:created xsi:type="dcterms:W3CDTF">2019-08-01T12:25:00Z</dcterms:created>
  <dcterms:modified xsi:type="dcterms:W3CDTF">2019-08-01T12:25:00Z</dcterms:modified>
</cp:coreProperties>
</file>